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611" w:rsidRDefault="00393249" w:rsidP="00393249">
      <w:pPr>
        <w:jc w:val="center"/>
      </w:pPr>
      <w:r>
        <w:t>Instructions</w:t>
      </w:r>
    </w:p>
    <w:p w:rsidR="00393249" w:rsidRDefault="00393249" w:rsidP="00393249">
      <w:r>
        <w:tab/>
        <w:t xml:space="preserve">Build from the head down and close at the left foot.  Attach the left leg to the body first and use the foot hole to apply pressure to the tabs with tweezers or the back of a paint brush. While you're gluing the last food on, make sure to adjust the foot if he's not standing right.  He should be able to stand on his feet without any weights attached if you do it right. Have fun! </w:t>
      </w:r>
    </w:p>
    <w:sectPr w:rsidR="00393249" w:rsidSect="00AE56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393249"/>
    <w:rsid w:val="001A6072"/>
    <w:rsid w:val="00393249"/>
    <w:rsid w:val="00925232"/>
    <w:rsid w:val="0094662C"/>
    <w:rsid w:val="00A14DE8"/>
    <w:rsid w:val="00AE5611"/>
    <w:rsid w:val="00B07C1D"/>
    <w:rsid w:val="00D870F6"/>
    <w:rsid w:val="00EF7BF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6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59</Words>
  <Characters>338</Characters>
  <Application>Microsoft Office Word</Application>
  <DocSecurity>0</DocSecurity>
  <Lines>2</Lines>
  <Paragraphs>1</Paragraphs>
  <ScaleCrop>false</ScaleCrop>
  <Company/>
  <LinksUpToDate>false</LinksUpToDate>
  <CharactersWithSpaces>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Kitchen Computer</dc:creator>
  <cp:lastModifiedBy>Kitchen Computer</cp:lastModifiedBy>
  <cp:revision>1</cp:revision>
  <dcterms:created xsi:type="dcterms:W3CDTF">2010-08-13T21:22:00Z</dcterms:created>
  <dcterms:modified xsi:type="dcterms:W3CDTF">2010-08-13T21:27:00Z</dcterms:modified>
</cp:coreProperties>
</file>